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A" w:rsidRPr="009A2CEA" w:rsidRDefault="009A2CEA" w:rsidP="009A2CEA">
      <w:pPr>
        <w:spacing w:line="360" w:lineRule="auto"/>
        <w:ind w:firstLine="539"/>
        <w:jc w:val="both"/>
        <w:rPr>
          <w:rFonts w:ascii="Times New Roman" w:hAnsi="Times New Roman" w:cs="Times New Roman"/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9A2CEA">
        <w:rPr>
          <w:rFonts w:ascii="Times New Roman" w:hAnsi="Times New Roman" w:cs="Times New Roman"/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І</w:t>
      </w:r>
      <w:r w:rsidRPr="009A2CEA">
        <w:rPr>
          <w:rFonts w:ascii="Times New Roman" w:hAnsi="Times New Roman" w:cs="Times New Roman"/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сторичн</w:t>
      </w:r>
      <w:r w:rsidRPr="009A2CEA">
        <w:rPr>
          <w:rFonts w:ascii="Times New Roman" w:hAnsi="Times New Roman" w:cs="Times New Roman"/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а</w:t>
      </w:r>
      <w:r w:rsidRPr="009A2CEA">
        <w:rPr>
          <w:rFonts w:ascii="Times New Roman" w:hAnsi="Times New Roman" w:cs="Times New Roman"/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довідк</w:t>
      </w:r>
      <w:r w:rsidRPr="009A2CEA">
        <w:rPr>
          <w:rFonts w:ascii="Times New Roman" w:hAnsi="Times New Roman" w:cs="Times New Roman"/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а</w:t>
      </w:r>
      <w:r w:rsidRPr="009A2CEA">
        <w:rPr>
          <w:rFonts w:ascii="Times New Roman" w:hAnsi="Times New Roman" w:cs="Times New Roman"/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bookmarkStart w:id="0" w:name="_GoBack"/>
      <w:bookmarkEnd w:id="0"/>
      <w:r w:rsidRPr="009A2CEA">
        <w:rPr>
          <w:rFonts w:ascii="Times New Roman" w:hAnsi="Times New Roman" w:cs="Times New Roman"/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про способи множення.</w:t>
      </w:r>
    </w:p>
    <w:p w:rsidR="009A2CEA" w:rsidRPr="009A2CEA" w:rsidRDefault="00512F43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46ADD779" wp14:editId="16301586">
            <wp:simplePos x="0" y="0"/>
            <wp:positionH relativeFrom="margin">
              <wp:posOffset>46990</wp:posOffset>
            </wp:positionH>
            <wp:positionV relativeFrom="margin">
              <wp:posOffset>704215</wp:posOffset>
            </wp:positionV>
            <wp:extent cx="2204720" cy="1828800"/>
            <wp:effectExtent l="0" t="0" r="5080" b="0"/>
            <wp:wrapSquare wrapText="bothSides"/>
            <wp:docPr id="8" name="Рисунок 8" descr="D:\Ищенко М.Н\КАРТИНКИ\школа\каритинки\math-image-580x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щенко М.Н\КАРТИНКИ\школа\каритинки\math-image-580x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CEA" w:rsidRPr="009A2CEA">
        <w:rPr>
          <w:rFonts w:ascii="Times New Roman" w:hAnsi="Times New Roman" w:cs="Times New Roman"/>
          <w:b/>
          <w:i/>
          <w:sz w:val="28"/>
          <w:szCs w:val="28"/>
        </w:rPr>
        <w:t>Множення</w:t>
      </w:r>
      <w:r w:rsidR="009A2CEA" w:rsidRPr="009A2CEA">
        <w:rPr>
          <w:rFonts w:ascii="Times New Roman" w:hAnsi="Times New Roman" w:cs="Times New Roman"/>
          <w:sz w:val="28"/>
          <w:szCs w:val="28"/>
        </w:rPr>
        <w:t xml:space="preserve"> — це особливий випадок додавання декількох однакових чисел. 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>У далекі часи люди вчилися множити під час рахування предметів. Так, рахуючи по порядку до 30, вони мали уявляти 30 як три десятки, тобто</w:t>
      </w:r>
      <w:r w:rsidR="00512F43">
        <w:rPr>
          <w:rFonts w:ascii="Times New Roman" w:hAnsi="Times New Roman" w:cs="Times New Roman"/>
          <w:sz w:val="28"/>
          <w:szCs w:val="28"/>
        </w:rPr>
        <w:t xml:space="preserve"> 3 · 10</w:t>
      </w:r>
      <w:r w:rsidRPr="009A2CEA">
        <w:rPr>
          <w:rFonts w:ascii="Times New Roman" w:hAnsi="Times New Roman" w:cs="Times New Roman"/>
          <w:sz w:val="28"/>
          <w:szCs w:val="28"/>
        </w:rPr>
        <w:t>.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 xml:space="preserve">Множити цифри люди почали пізніше, ніж додавати. 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>Давні єгиптян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CEA">
        <w:rPr>
          <w:rFonts w:ascii="Times New Roman" w:hAnsi="Times New Roman" w:cs="Times New Roman"/>
          <w:sz w:val="28"/>
          <w:szCs w:val="28"/>
        </w:rPr>
        <w:t xml:space="preserve"> виконували множення за допомогою повторного додавання або послідовного подвоєння. Наприклад, щоб помножити 25 на 12, складали запис на зразок такого: *1 — 25 (додаючи</w:t>
      </w:r>
      <w:r w:rsidR="00512F43">
        <w:rPr>
          <w:rFonts w:ascii="Times New Roman" w:hAnsi="Times New Roman" w:cs="Times New Roman"/>
          <w:sz w:val="28"/>
          <w:szCs w:val="28"/>
        </w:rPr>
        <w:t xml:space="preserve"> 25 + 25</w:t>
      </w:r>
      <w:r w:rsidRPr="009A2CEA">
        <w:rPr>
          <w:rFonts w:ascii="Times New Roman" w:hAnsi="Times New Roman" w:cs="Times New Roman"/>
          <w:sz w:val="28"/>
          <w:szCs w:val="28"/>
        </w:rPr>
        <w:t xml:space="preserve">  або подвоюючи </w:t>
      </w:r>
      <w:r w:rsidR="00512F43">
        <w:rPr>
          <w:rFonts w:ascii="Times New Roman" w:hAnsi="Times New Roman" w:cs="Times New Roman"/>
          <w:sz w:val="28"/>
          <w:szCs w:val="28"/>
        </w:rPr>
        <w:t>25 · 2</w:t>
      </w:r>
      <w:r w:rsidRPr="009A2CEA">
        <w:rPr>
          <w:rFonts w:ascii="Times New Roman" w:hAnsi="Times New Roman" w:cs="Times New Roman"/>
          <w:sz w:val="28"/>
          <w:szCs w:val="28"/>
        </w:rPr>
        <w:t xml:space="preserve">, вони отримували </w:t>
      </w:r>
      <w:r w:rsidRPr="009A2CEA">
        <w:rPr>
          <w:rFonts w:ascii="Times New Roman" w:hAnsi="Times New Roman" w:cs="Times New Roman"/>
          <w:sz w:val="28"/>
          <w:szCs w:val="28"/>
        </w:rPr>
        <w:br/>
        <w:t>2 — 50; додавання або подвоєння повторювали):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 xml:space="preserve">4 — 100; 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>8 — 200 (і т. д.).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 xml:space="preserve">Із першого стовпчика обчислювач вибирав числа, що в сумі складали множник 12, тобто </w:t>
      </w:r>
      <w:r>
        <w:rPr>
          <w:rFonts w:ascii="Times New Roman" w:hAnsi="Times New Roman" w:cs="Times New Roman"/>
          <w:sz w:val="28"/>
          <w:szCs w:val="28"/>
        </w:rPr>
        <w:t>4 + 8</w:t>
      </w:r>
      <w:r w:rsidRPr="009A2CEA">
        <w:rPr>
          <w:rFonts w:ascii="Times New Roman" w:hAnsi="Times New Roman" w:cs="Times New Roman"/>
          <w:sz w:val="28"/>
          <w:szCs w:val="28"/>
        </w:rPr>
        <w:t xml:space="preserve"> і позначав їх умовними значками (*). Потім подвоєні числа, які стояли навпроти позначених зірочками, складали й отримували добуток: </w:t>
      </w:r>
      <w:r>
        <w:rPr>
          <w:rFonts w:ascii="Times New Roman" w:hAnsi="Times New Roman" w:cs="Times New Roman"/>
          <w:sz w:val="28"/>
          <w:szCs w:val="28"/>
        </w:rPr>
        <w:t>200 + 100 =300</w:t>
      </w:r>
      <w:r w:rsidRPr="009A2CEA">
        <w:rPr>
          <w:rFonts w:ascii="Times New Roman" w:hAnsi="Times New Roman" w:cs="Times New Roman"/>
          <w:sz w:val="28"/>
          <w:szCs w:val="28"/>
        </w:rPr>
        <w:t xml:space="preserve">. Цей спосіб застосовувався тривалий час. 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>У Давньому Вавилоні під час множення чисел користувалися спеціальними таблицями множення — «попередниками» сучасних.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>У Стародавній Індії також застосовували спосіб множення чисел, подібний до сучасного. Індійці здійснювали множення чисел починаючи з вищого розряду. При цьому вони стирали ті цифри, які при наступних діях треба було заміняти, оскільки до них додавали число, яке зараз ми запам’ятовуємо при множенні.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>Індійський спосіб множення перейшов до арабів. Але вони не стирали цифри, а перекреслювали їх і надписували нову цифру над перекресленою.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 xml:space="preserve">В Європу індійський спосіб множення прийшов від арабів. Європейськими математиками було розроблено близько десятка різних варіантів множення, наприклад множення «решіткою» тощо. Уже наприкінці XV — початку XVI століть італійський математик Лука </w:t>
      </w:r>
      <w:proofErr w:type="spellStart"/>
      <w:r w:rsidRPr="009A2CEA">
        <w:rPr>
          <w:rFonts w:ascii="Times New Roman" w:hAnsi="Times New Roman" w:cs="Times New Roman"/>
          <w:sz w:val="28"/>
          <w:szCs w:val="28"/>
        </w:rPr>
        <w:t>Пачіолі</w:t>
      </w:r>
      <w:proofErr w:type="spellEnd"/>
      <w:r w:rsidRPr="009A2CEA">
        <w:rPr>
          <w:rFonts w:ascii="Times New Roman" w:hAnsi="Times New Roman" w:cs="Times New Roman"/>
          <w:sz w:val="28"/>
          <w:szCs w:val="28"/>
        </w:rPr>
        <w:t xml:space="preserve"> у трактаті про арифметику наводив вісім різних способів множення.</w:t>
      </w:r>
    </w:p>
    <w:p w:rsidR="009A2CEA" w:rsidRPr="009A2CEA" w:rsidRDefault="009A2CEA" w:rsidP="009A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EA">
        <w:rPr>
          <w:rFonts w:ascii="Times New Roman" w:hAnsi="Times New Roman" w:cs="Times New Roman"/>
          <w:sz w:val="28"/>
          <w:szCs w:val="28"/>
        </w:rPr>
        <w:t>Знак множення «</w:t>
      </w:r>
      <w:r w:rsidRPr="009A2CEA">
        <w:rPr>
          <w:rFonts w:ascii="Times New Roman" w:hAnsi="Times New Roman" w:cs="Times New Roman"/>
          <w:noProof/>
          <w:position w:val="-4"/>
          <w:sz w:val="28"/>
          <w:szCs w:val="28"/>
          <w:lang w:eastAsia="uk-UA"/>
        </w:rPr>
        <w:drawing>
          <wp:inline distT="0" distB="0" distL="0" distR="0" wp14:anchorId="6BB9C28D" wp14:editId="5069894B">
            <wp:extent cx="20955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CEA">
        <w:rPr>
          <w:rFonts w:ascii="Times New Roman" w:hAnsi="Times New Roman" w:cs="Times New Roman"/>
          <w:sz w:val="28"/>
          <w:szCs w:val="28"/>
        </w:rPr>
        <w:t xml:space="preserve">» у 1631 році вперше застосував англійський математик Вільям </w:t>
      </w:r>
      <w:proofErr w:type="spellStart"/>
      <w:r w:rsidRPr="009A2CEA">
        <w:rPr>
          <w:rFonts w:ascii="Times New Roman" w:hAnsi="Times New Roman" w:cs="Times New Roman"/>
          <w:sz w:val="28"/>
          <w:szCs w:val="28"/>
        </w:rPr>
        <w:t>Оутред</w:t>
      </w:r>
      <w:proofErr w:type="spellEnd"/>
      <w:r w:rsidRPr="009A2CEA">
        <w:rPr>
          <w:rFonts w:ascii="Times New Roman" w:hAnsi="Times New Roman" w:cs="Times New Roman"/>
          <w:sz w:val="28"/>
          <w:szCs w:val="28"/>
        </w:rPr>
        <w:t xml:space="preserve">. У 1698 році німецький математик Г. </w:t>
      </w:r>
      <w:proofErr w:type="spellStart"/>
      <w:r w:rsidRPr="009A2CEA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9A2CEA">
        <w:rPr>
          <w:rFonts w:ascii="Times New Roman" w:hAnsi="Times New Roman" w:cs="Times New Roman"/>
          <w:sz w:val="28"/>
          <w:szCs w:val="28"/>
        </w:rPr>
        <w:t xml:space="preserve"> увів знак множення, який виглядає як «</w:t>
      </w:r>
      <w:r w:rsidR="00512F43">
        <w:rPr>
          <w:rFonts w:ascii="Times New Roman" w:hAnsi="Times New Roman" w:cs="Times New Roman"/>
          <w:noProof/>
          <w:position w:val="-4"/>
          <w:sz w:val="28"/>
          <w:szCs w:val="28"/>
          <w:lang w:eastAsia="uk-UA"/>
        </w:rPr>
        <w:t xml:space="preserve"> </w:t>
      </w:r>
      <w:r w:rsidR="00512F43" w:rsidRPr="00512F43">
        <w:rPr>
          <w:rFonts w:ascii="Times New Roman" w:hAnsi="Times New Roman" w:cs="Times New Roman"/>
          <w:b/>
          <w:noProof/>
          <w:position w:val="-4"/>
          <w:sz w:val="36"/>
          <w:szCs w:val="28"/>
          <w:lang w:eastAsia="uk-UA"/>
        </w:rPr>
        <w:t>·</w:t>
      </w:r>
      <w:r w:rsidR="00512F43">
        <w:rPr>
          <w:rFonts w:ascii="Times New Roman" w:hAnsi="Times New Roman" w:cs="Times New Roman"/>
          <w:noProof/>
          <w:position w:val="-4"/>
          <w:sz w:val="28"/>
          <w:szCs w:val="28"/>
          <w:lang w:eastAsia="uk-UA"/>
        </w:rPr>
        <w:t xml:space="preserve"> </w:t>
      </w:r>
      <w:r w:rsidRPr="009A2CEA">
        <w:rPr>
          <w:rFonts w:ascii="Times New Roman" w:hAnsi="Times New Roman" w:cs="Times New Roman"/>
          <w:sz w:val="28"/>
          <w:szCs w:val="28"/>
        </w:rPr>
        <w:t>».</w:t>
      </w:r>
    </w:p>
    <w:sectPr w:rsidR="009A2CEA" w:rsidRPr="009A2CEA" w:rsidSect="00512F43">
      <w:pgSz w:w="11906" w:h="16838"/>
      <w:pgMar w:top="1276" w:right="1274" w:bottom="850" w:left="1276" w:header="708" w:footer="708" w:gutter="0"/>
      <w:pgBorders w:offsetFrom="page">
        <w:top w:val="mapleLeaf" w:sz="31" w:space="24" w:color="C6D9F1" w:themeColor="text2" w:themeTint="33"/>
        <w:left w:val="mapleLeaf" w:sz="31" w:space="24" w:color="C6D9F1" w:themeColor="text2" w:themeTint="33"/>
        <w:bottom w:val="mapleLeaf" w:sz="31" w:space="24" w:color="C6D9F1" w:themeColor="text2" w:themeTint="33"/>
        <w:right w:val="mapleLeaf" w:sz="31" w:space="24" w:color="C6D9F1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A"/>
    <w:rsid w:val="00512F43"/>
    <w:rsid w:val="00542232"/>
    <w:rsid w:val="009A2CEA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Курячевская ЗОШ</dc:creator>
  <cp:lastModifiedBy>Курячевская ЗОШ</cp:lastModifiedBy>
  <cp:revision>1</cp:revision>
  <cp:lastPrinted>2014-08-06T07:12:00Z</cp:lastPrinted>
  <dcterms:created xsi:type="dcterms:W3CDTF">2014-08-06T07:03:00Z</dcterms:created>
  <dcterms:modified xsi:type="dcterms:W3CDTF">2014-08-06T07:12:00Z</dcterms:modified>
</cp:coreProperties>
</file>